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39B5" w14:textId="5835E4FC" w:rsidR="0008444E" w:rsidRPr="0008444E" w:rsidRDefault="0008444E" w:rsidP="0008444E">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t>Ella’s father died of the poison in their tea. Ella drank less and so might have lived, and not turned ghost at all, if the house hadn’t shrieked for its master’s murder</w:t>
      </w:r>
      <w:r>
        <w:rPr>
          <w:rFonts w:ascii="Times New Roman" w:hAnsi="Times New Roman" w:cs="Times New Roman"/>
          <w:sz w:val="24"/>
          <w:szCs w:val="24"/>
        </w:rPr>
        <w:t xml:space="preserve"> </w:t>
      </w:r>
      <w:r w:rsidRPr="0008444E">
        <w:rPr>
          <w:rFonts w:ascii="Times New Roman" w:hAnsi="Times New Roman" w:cs="Times New Roman"/>
          <w:sz w:val="24"/>
          <w:szCs w:val="24"/>
        </w:rPr>
        <w:t>in the moment she stood, dizzied and weak, at the top of the stairs.</w:t>
      </w:r>
    </w:p>
    <w:p w14:paraId="4B7DB9FB" w14:textId="77777777" w:rsidR="0008444E" w:rsidRPr="0008444E" w:rsidRDefault="0008444E" w:rsidP="0008444E">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t>Ella flinched, stumbled, and fell.</w:t>
      </w:r>
    </w:p>
    <w:p w14:paraId="3154BB3C" w14:textId="77777777" w:rsidR="0008444E" w:rsidRPr="0008444E" w:rsidRDefault="0008444E" w:rsidP="0008444E">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t>There were fifteen stairs; she struck her head on the seventh. The sound of crunching bone was not loud. But the house gave another window-shaking shriek, as the girl who should have inherited it died not two minutes after her father—the blood of his line reduced to a bright smear on the hard wooden edge of that seventh step.</w:t>
      </w:r>
    </w:p>
    <w:p w14:paraId="1A9FB99A" w14:textId="1E1395BD" w:rsidR="0008444E" w:rsidRPr="0008444E" w:rsidRDefault="0008444E" w:rsidP="0008444E">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t>Ella’s stepmother had the stairs carpeted in time for the wake following the double funeral. The carpet was a pretty shade of blue, with brass stair rods, and covered the stain entirely. People trod Ella’s blood unknowingly underfoot, while in the parlour Ella’s stepmother—a pragmatic woman named Patrice—dabbed at her eyes with a pre-dampened handkerchief and nudged her younger daughter whenever the girl looked like she might forget herself enough to smirk.</w:t>
      </w:r>
    </w:p>
    <w:p w14:paraId="723D3046" w14:textId="77777777" w:rsidR="002523AF" w:rsidRDefault="0008444E" w:rsidP="002523AF">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lastRenderedPageBreak/>
        <w:t>The house had wanted to apologise for its part in her death, Ella figured. It wanted to give her more existence, if not more life.</w:t>
      </w:r>
    </w:p>
    <w:p w14:paraId="390B6DF4" w14:textId="3071E132" w:rsidR="0008444E" w:rsidRPr="0008444E" w:rsidRDefault="0008444E" w:rsidP="002523AF">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t>By the time of the funeral, the ghost that had been Ella had only just got the hang of consciousness; appearance would be beyond her for some weeks yet. She was too much the house</w:t>
      </w:r>
      <w:r>
        <w:rPr>
          <w:rFonts w:ascii="Times New Roman" w:hAnsi="Times New Roman" w:cs="Times New Roman"/>
          <w:sz w:val="24"/>
          <w:szCs w:val="24"/>
        </w:rPr>
        <w:t xml:space="preserve"> </w:t>
      </w:r>
      <w:r w:rsidRPr="0008444E">
        <w:rPr>
          <w:rFonts w:ascii="Times New Roman" w:hAnsi="Times New Roman" w:cs="Times New Roman"/>
          <w:sz w:val="24"/>
          <w:szCs w:val="24"/>
        </w:rPr>
        <w:t>to be Ella as well. Some unpeeling was yet to happen. Her awareness drifted from floorboard to windowpane to can</w:t>
      </w:r>
      <w:r>
        <w:rPr>
          <w:rFonts w:ascii="Times New Roman" w:hAnsi="Times New Roman" w:cs="Times New Roman"/>
          <w:sz w:val="24"/>
          <w:szCs w:val="24"/>
        </w:rPr>
        <w:t>d</w:t>
      </w:r>
      <w:r w:rsidRPr="0008444E">
        <w:rPr>
          <w:rFonts w:ascii="Times New Roman" w:hAnsi="Times New Roman" w:cs="Times New Roman"/>
          <w:sz w:val="24"/>
          <w:szCs w:val="24"/>
        </w:rPr>
        <w:t>lesticks to the wide pottery platter with its red border and its painted pattern of pears and rosemary, which Ella’s great-aunt had given to Ella’s parents on their wedding day.</w:t>
      </w:r>
    </w:p>
    <w:p w14:paraId="0685F6F8" w14:textId="4AEC821E" w:rsidR="0008444E" w:rsidRDefault="0008444E" w:rsidP="0008444E">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t>At the wake, this platter held fan-shaped cakes made with vanilla and hazelnuts. Ella could feel the delicate scrape of fingers against the glossy surface as the guests took the cakes to eat. It sent a thrill of unfamiliarity through her, all the way up to where the chimneys gasped into the sky.</w:t>
      </w:r>
    </w:p>
    <w:p w14:paraId="6E48859F" w14:textId="13AB2CEF" w:rsidR="00167FFA" w:rsidRDefault="00167FFA" w:rsidP="000844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52C59CBA" w14:textId="566A2FC0" w:rsidR="0008444E" w:rsidRPr="0008444E" w:rsidRDefault="0008444E" w:rsidP="0008444E">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t xml:space="preserve">Finally, she found the look of a person again. It was summer by then. The sun soaked deliriously into the dark red tiles of her roof and Ella’s stepsisters, like most of the </w:t>
      </w:r>
      <w:proofErr w:type="spellStart"/>
      <w:r w:rsidRPr="0008444E">
        <w:rPr>
          <w:rFonts w:ascii="Times New Roman" w:hAnsi="Times New Roman" w:cs="Times New Roman"/>
          <w:sz w:val="24"/>
          <w:szCs w:val="24"/>
        </w:rPr>
        <w:t>cityfolk</w:t>
      </w:r>
      <w:proofErr w:type="spellEnd"/>
      <w:r w:rsidRPr="0008444E">
        <w:rPr>
          <w:rFonts w:ascii="Times New Roman" w:hAnsi="Times New Roman" w:cs="Times New Roman"/>
          <w:sz w:val="24"/>
          <w:szCs w:val="24"/>
        </w:rPr>
        <w:t xml:space="preserve">, pinned </w:t>
      </w:r>
      <w:r w:rsidRPr="0008444E">
        <w:rPr>
          <w:rFonts w:ascii="Times New Roman" w:hAnsi="Times New Roman" w:cs="Times New Roman"/>
          <w:sz w:val="24"/>
          <w:szCs w:val="24"/>
        </w:rPr>
        <w:lastRenderedPageBreak/>
        <w:t>up their hair and went swimming in the river on days when the royal sorcerers declared it free of drowning-sprites. The ghost of Ella looked more or less like Ella had when she died. She was still a sixteen-year-old girl with a strong chin and one foot a size larger than the other. She wore the lavender day-dress with the lace collar that she’d worn on her last day of life; she’d only ever been halfway fond of this</w:t>
      </w:r>
      <w:r>
        <w:rPr>
          <w:rFonts w:ascii="Times New Roman" w:hAnsi="Times New Roman" w:cs="Times New Roman"/>
          <w:sz w:val="24"/>
          <w:szCs w:val="24"/>
        </w:rPr>
        <w:t xml:space="preserve"> </w:t>
      </w:r>
      <w:r w:rsidRPr="0008444E">
        <w:rPr>
          <w:rFonts w:ascii="Times New Roman" w:hAnsi="Times New Roman" w:cs="Times New Roman"/>
          <w:sz w:val="24"/>
          <w:szCs w:val="24"/>
        </w:rPr>
        <w:t>dress, but her father had liked it.</w:t>
      </w:r>
    </w:p>
    <w:p w14:paraId="021A69C2" w14:textId="10DA5890" w:rsidR="0008444E" w:rsidRPr="0008444E" w:rsidRDefault="0008444E" w:rsidP="0008444E">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t xml:space="preserve">Where the living Ella had been blue-eyed with hair like a wheatfield touched by sunset, her ghost had </w:t>
      </w:r>
      <w:proofErr w:type="gramStart"/>
      <w:r w:rsidRPr="0008444E">
        <w:rPr>
          <w:rFonts w:ascii="Times New Roman" w:hAnsi="Times New Roman" w:cs="Times New Roman"/>
          <w:sz w:val="24"/>
          <w:szCs w:val="24"/>
        </w:rPr>
        <w:t>eyes</w:t>
      </w:r>
      <w:proofErr w:type="gramEnd"/>
      <w:r w:rsidRPr="0008444E">
        <w:rPr>
          <w:rFonts w:ascii="Times New Roman" w:hAnsi="Times New Roman" w:cs="Times New Roman"/>
          <w:sz w:val="24"/>
          <w:szCs w:val="24"/>
        </w:rPr>
        <w:t xml:space="preserve"> the impassive grey of stone bricks, and her hair was the red of roof tiles, streaked with the grey-white of lichen and pigeon droppings.</w:t>
      </w:r>
    </w:p>
    <w:p w14:paraId="4A57F751" w14:textId="77777777" w:rsidR="0008444E" w:rsidRPr="0008444E" w:rsidRDefault="0008444E" w:rsidP="0008444E">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t>Ella determined this by looking in the backs of spoons. She did not show up reflected in glass, nor in mirrors. She had read something about ghosts and mirrors, long ago, but couldn’t remember it now.</w:t>
      </w:r>
    </w:p>
    <w:p w14:paraId="47CA09CE" w14:textId="77777777" w:rsidR="0008444E" w:rsidRPr="0008444E" w:rsidRDefault="0008444E" w:rsidP="0008444E">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t>She only knew she’d become visible to her family when Patrice walked into the upstairs parlour, screamed at the sight of her, and dropped a cup of tea.</w:t>
      </w:r>
    </w:p>
    <w:p w14:paraId="195F986E" w14:textId="3FF15C8F" w:rsidR="0008444E" w:rsidRPr="0008444E" w:rsidRDefault="0008444E" w:rsidP="0008444E">
      <w:pPr>
        <w:spacing w:line="480" w:lineRule="auto"/>
        <w:ind w:firstLine="720"/>
        <w:jc w:val="both"/>
        <w:rPr>
          <w:rFonts w:ascii="Times New Roman" w:hAnsi="Times New Roman" w:cs="Times New Roman"/>
          <w:sz w:val="24"/>
          <w:szCs w:val="24"/>
        </w:rPr>
      </w:pPr>
      <w:r w:rsidRPr="0008444E">
        <w:rPr>
          <w:rFonts w:ascii="Times New Roman" w:hAnsi="Times New Roman" w:cs="Times New Roman"/>
          <w:sz w:val="24"/>
          <w:szCs w:val="24"/>
        </w:rPr>
        <w:lastRenderedPageBreak/>
        <w:t>Ella winced. The smash of the cup hurt like a hand clenched</w:t>
      </w:r>
      <w:r>
        <w:rPr>
          <w:rFonts w:ascii="Times New Roman" w:hAnsi="Times New Roman" w:cs="Times New Roman"/>
          <w:sz w:val="24"/>
          <w:szCs w:val="24"/>
        </w:rPr>
        <w:t xml:space="preserve"> </w:t>
      </w:r>
      <w:r w:rsidRPr="0008444E">
        <w:rPr>
          <w:rFonts w:ascii="Times New Roman" w:hAnsi="Times New Roman" w:cs="Times New Roman"/>
          <w:sz w:val="24"/>
          <w:szCs w:val="24"/>
        </w:rPr>
        <w:t>hard in hair, and the trickle of hot liquid on the floor was an unpleasant itch.</w:t>
      </w:r>
    </w:p>
    <w:p w14:paraId="2CE6FAE7" w14:textId="6E5B033E" w:rsidR="0008444E" w:rsidRPr="0008444E" w:rsidRDefault="0008444E" w:rsidP="0008444E">
      <w:pPr>
        <w:spacing w:line="480" w:lineRule="auto"/>
        <w:ind w:firstLine="720"/>
        <w:jc w:val="both"/>
        <w:rPr>
          <w:rFonts w:ascii="Times New Roman" w:hAnsi="Times New Roman" w:cs="Times New Roman"/>
          <w:sz w:val="24"/>
          <w:szCs w:val="24"/>
        </w:rPr>
        <w:sectPr w:rsidR="0008444E" w:rsidRPr="0008444E">
          <w:pgSz w:w="8740" w:h="13330"/>
          <w:pgMar w:top="1160" w:right="1275" w:bottom="540" w:left="1275" w:header="0" w:footer="262" w:gutter="0"/>
          <w:cols w:space="720"/>
        </w:sectPr>
      </w:pPr>
      <w:proofErr w:type="gramStart"/>
      <w:r w:rsidRPr="0008444E">
        <w:rPr>
          <w:rFonts w:ascii="Times New Roman" w:hAnsi="Times New Roman" w:cs="Times New Roman"/>
          <w:sz w:val="24"/>
          <w:szCs w:val="24"/>
        </w:rPr>
        <w:t>Still</w:t>
      </w:r>
      <w:proofErr w:type="gramEnd"/>
      <w:r w:rsidRPr="0008444E">
        <w:rPr>
          <w:rFonts w:ascii="Times New Roman" w:hAnsi="Times New Roman" w:cs="Times New Roman"/>
          <w:sz w:val="24"/>
          <w:szCs w:val="24"/>
        </w:rPr>
        <w:t xml:space="preserve"> she said, “Hello, Stepmother</w:t>
      </w:r>
      <w:r w:rsidR="002523AF">
        <w:rPr>
          <w:rFonts w:ascii="Times New Roman" w:hAnsi="Times New Roman" w:cs="Times New Roman"/>
          <w:sz w:val="24"/>
          <w:szCs w:val="24"/>
        </w:rPr>
        <w:t>.”</w:t>
      </w:r>
    </w:p>
    <w:p w14:paraId="4CF5F194" w14:textId="5C604CF4" w:rsidR="0008444E" w:rsidRPr="0008444E" w:rsidRDefault="0008444E" w:rsidP="0008444E">
      <w:pPr>
        <w:spacing w:line="480" w:lineRule="auto"/>
        <w:jc w:val="both"/>
        <w:rPr>
          <w:rFonts w:ascii="Times New Roman" w:hAnsi="Times New Roman" w:cs="Times New Roman"/>
          <w:sz w:val="24"/>
          <w:szCs w:val="24"/>
        </w:rPr>
        <w:sectPr w:rsidR="0008444E" w:rsidRPr="0008444E">
          <w:pgSz w:w="8740" w:h="13330"/>
          <w:pgMar w:top="1160" w:right="1275" w:bottom="460" w:left="1275" w:header="0" w:footer="262" w:gutter="0"/>
          <w:cols w:space="720"/>
        </w:sectPr>
      </w:pPr>
    </w:p>
    <w:p w14:paraId="3585D6C1" w14:textId="07DAE349" w:rsidR="000A6F7B" w:rsidRPr="0008444E" w:rsidRDefault="000A6F7B" w:rsidP="0008444E">
      <w:pPr>
        <w:spacing w:line="480" w:lineRule="auto"/>
        <w:jc w:val="both"/>
        <w:rPr>
          <w:rFonts w:ascii="Times New Roman" w:hAnsi="Times New Roman" w:cs="Times New Roman"/>
          <w:sz w:val="24"/>
          <w:szCs w:val="24"/>
        </w:rPr>
      </w:pPr>
    </w:p>
    <w:sectPr w:rsidR="000A6F7B" w:rsidRPr="00084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4E"/>
    <w:rsid w:val="0008444E"/>
    <w:rsid w:val="000A6F7B"/>
    <w:rsid w:val="00167FFA"/>
    <w:rsid w:val="00252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5794"/>
  <w15:chartTrackingRefBased/>
  <w15:docId w15:val="{7821EC96-B90D-4023-9EA4-F9D83F3E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Macmillan</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 Emelie</dc:creator>
  <cp:keywords/>
  <dc:description/>
  <cp:lastModifiedBy>Gerdin, Emelie</cp:lastModifiedBy>
  <cp:revision>2</cp:revision>
  <dcterms:created xsi:type="dcterms:W3CDTF">2025-09-22T09:33:00Z</dcterms:created>
  <dcterms:modified xsi:type="dcterms:W3CDTF">2025-09-22T09:47:00Z</dcterms:modified>
</cp:coreProperties>
</file>